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E36D5" w14:textId="62FE0A3F" w:rsidR="00CA0451" w:rsidRPr="00CA0451" w:rsidRDefault="00CA0451" w:rsidP="00CA0451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CA0451">
        <w:rPr>
          <w:rFonts w:ascii="Times New Roman" w:hAnsi="Times New Roman" w:cs="Times New Roman"/>
          <w:sz w:val="28"/>
          <w:szCs w:val="28"/>
        </w:rPr>
        <w:t>Годовой отчет о деятельности РЦИ за 20</w:t>
      </w:r>
      <w:r w:rsidR="001A05A1">
        <w:rPr>
          <w:rFonts w:ascii="Times New Roman" w:hAnsi="Times New Roman" w:cs="Times New Roman"/>
          <w:sz w:val="28"/>
          <w:szCs w:val="28"/>
        </w:rPr>
        <w:t>20</w:t>
      </w:r>
      <w:r w:rsidRPr="00CA0451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2C66264" w14:textId="77777777" w:rsidR="000021EE" w:rsidRDefault="000021EE" w:rsidP="000021EE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9E3F612" w14:textId="71A9087E" w:rsidR="00D06428" w:rsidRDefault="00CA0451" w:rsidP="00CA04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</w:t>
      </w:r>
      <w:r w:rsidR="0051601D" w:rsidRPr="00CA0451">
        <w:rPr>
          <w:rFonts w:ascii="Times New Roman" w:hAnsi="Times New Roman" w:cs="Times New Roman"/>
          <w:sz w:val="24"/>
          <w:szCs w:val="24"/>
        </w:rPr>
        <w:t xml:space="preserve"> 20</w:t>
      </w:r>
      <w:r w:rsidR="000021EE">
        <w:rPr>
          <w:rFonts w:ascii="Times New Roman" w:hAnsi="Times New Roman" w:cs="Times New Roman"/>
          <w:sz w:val="24"/>
          <w:szCs w:val="24"/>
        </w:rPr>
        <w:t>20</w:t>
      </w:r>
      <w:r w:rsidR="0051601D" w:rsidRPr="00CA045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1601D" w:rsidRPr="00CA0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региональным </w:t>
      </w:r>
      <w:r w:rsidR="00D06428" w:rsidRPr="00CA0451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>ом инжиниринга Республики Марий Эл</w:t>
      </w:r>
      <w:r w:rsidR="00D06428" w:rsidRPr="00CA0451">
        <w:rPr>
          <w:rFonts w:ascii="Times New Roman" w:hAnsi="Times New Roman" w:cs="Times New Roman"/>
          <w:sz w:val="24"/>
          <w:szCs w:val="24"/>
        </w:rPr>
        <w:t xml:space="preserve"> как объекта инфраструктуры поддержки субъектов малого и среднего предпринимательства Республики Марий Эл</w:t>
      </w:r>
      <w:r>
        <w:rPr>
          <w:rFonts w:ascii="Times New Roman" w:hAnsi="Times New Roman" w:cs="Times New Roman"/>
          <w:sz w:val="24"/>
          <w:szCs w:val="24"/>
        </w:rPr>
        <w:t xml:space="preserve"> были организованы и проведены следующие мероприятия:</w:t>
      </w:r>
    </w:p>
    <w:p w14:paraId="5963D77F" w14:textId="185F4193" w:rsidR="008D5125" w:rsidRDefault="008D5125" w:rsidP="008D5125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круглый стол </w:t>
      </w:r>
      <w:r w:rsidR="000021EE" w:rsidRPr="000021EE">
        <w:rPr>
          <w:rFonts w:ascii="Times New Roman" w:hAnsi="Times New Roman" w:cs="Times New Roman"/>
          <w:sz w:val="24"/>
          <w:szCs w:val="24"/>
        </w:rPr>
        <w:t>«Бизнес и пандемия: кризис или время новых возможностей?»,</w:t>
      </w:r>
      <w:r w:rsidR="00002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участниками которого стали </w:t>
      </w:r>
      <w:r w:rsidR="000021EE">
        <w:rPr>
          <w:rFonts w:ascii="Times New Roman" w:eastAsia="Times New Roman" w:hAnsi="Times New Roman" w:cs="Times New Roman"/>
          <w:color w:val="000000"/>
          <w:sz w:val="24"/>
          <w:szCs w:val="24"/>
        </w:rPr>
        <w:t>79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производственных малых и средних предприятий республики, занятых видами экономической деятельности, включенными в разделы А и С ОКВЭД 2;</w:t>
      </w:r>
    </w:p>
    <w:p w14:paraId="664EFD80" w14:textId="57BDC030" w:rsidR="008D5125" w:rsidRDefault="008D5125" w:rsidP="008D5125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круглый стол </w:t>
      </w:r>
      <w:r w:rsidR="000021EE" w:rsidRPr="000021EE">
        <w:rPr>
          <w:rFonts w:ascii="Times New Roman" w:hAnsi="Times New Roman" w:cs="Times New Roman"/>
          <w:sz w:val="24"/>
          <w:szCs w:val="24"/>
        </w:rPr>
        <w:t>«Бизнес по франшизе»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участниками которого стали </w:t>
      </w:r>
      <w:r w:rsidR="000021EE">
        <w:rPr>
          <w:rFonts w:ascii="Times New Roman" w:eastAsia="Times New Roman" w:hAnsi="Times New Roman" w:cs="Times New Roman"/>
          <w:color w:val="000000"/>
          <w:sz w:val="24"/>
          <w:szCs w:val="24"/>
        </w:rPr>
        <w:t>121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производственн</w:t>
      </w:r>
      <w:r w:rsidR="000021E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</w:t>
      </w:r>
      <w:r w:rsidR="000021E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средн</w:t>
      </w:r>
      <w:r w:rsidR="000021EE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предприяти</w:t>
      </w:r>
      <w:r w:rsidR="000021E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республики, занят</w:t>
      </w:r>
      <w:r w:rsidR="000021E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видами экономической деятельности, включенными в разделы А и С ОКВЭД 2.</w:t>
      </w:r>
    </w:p>
    <w:p w14:paraId="7F5FF395" w14:textId="6EC63F0F" w:rsidR="00D06428" w:rsidRDefault="00CA0451" w:rsidP="00CA04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6428" w:rsidRPr="00CA0451">
        <w:rPr>
          <w:rFonts w:ascii="Times New Roman" w:hAnsi="Times New Roman" w:cs="Times New Roman"/>
          <w:sz w:val="24"/>
          <w:szCs w:val="24"/>
        </w:rPr>
        <w:t xml:space="preserve">По итогам деятельности инжинирингового центра </w:t>
      </w:r>
      <w:r w:rsidR="008A51ED" w:rsidRPr="00CA0451">
        <w:rPr>
          <w:rFonts w:ascii="Times New Roman" w:hAnsi="Times New Roman" w:cs="Times New Roman"/>
          <w:sz w:val="24"/>
          <w:szCs w:val="24"/>
        </w:rPr>
        <w:t xml:space="preserve">обеспечено выполнение </w:t>
      </w:r>
      <w:r w:rsidR="00D06428" w:rsidRPr="00CA0451">
        <w:rPr>
          <w:rFonts w:ascii="Times New Roman" w:hAnsi="Times New Roman" w:cs="Times New Roman"/>
          <w:sz w:val="24"/>
          <w:szCs w:val="24"/>
        </w:rPr>
        <w:t>значени</w:t>
      </w:r>
      <w:r w:rsidR="008A51ED" w:rsidRPr="00CA0451">
        <w:rPr>
          <w:rFonts w:ascii="Times New Roman" w:hAnsi="Times New Roman" w:cs="Times New Roman"/>
          <w:sz w:val="24"/>
          <w:szCs w:val="24"/>
        </w:rPr>
        <w:t>й</w:t>
      </w:r>
      <w:r w:rsidR="00D06428" w:rsidRPr="00CA0451">
        <w:rPr>
          <w:rFonts w:ascii="Times New Roman" w:hAnsi="Times New Roman" w:cs="Times New Roman"/>
          <w:sz w:val="24"/>
          <w:szCs w:val="24"/>
        </w:rPr>
        <w:t xml:space="preserve"> ключевых показателей эффективности деятельности регионального центра инжиниринга</w:t>
      </w:r>
      <w:r w:rsidR="008A51ED" w:rsidRPr="00CA0451">
        <w:rPr>
          <w:rFonts w:ascii="Times New Roman" w:hAnsi="Times New Roman" w:cs="Times New Roman"/>
          <w:sz w:val="24"/>
          <w:szCs w:val="24"/>
        </w:rPr>
        <w:t xml:space="preserve"> на 20</w:t>
      </w:r>
      <w:r w:rsidR="000021EE">
        <w:rPr>
          <w:rFonts w:ascii="Times New Roman" w:hAnsi="Times New Roman" w:cs="Times New Roman"/>
          <w:sz w:val="24"/>
          <w:szCs w:val="24"/>
        </w:rPr>
        <w:t>20</w:t>
      </w:r>
      <w:r w:rsidR="008A51ED" w:rsidRPr="00CA0451">
        <w:rPr>
          <w:rFonts w:ascii="Times New Roman" w:hAnsi="Times New Roman" w:cs="Times New Roman"/>
          <w:sz w:val="24"/>
          <w:szCs w:val="24"/>
        </w:rPr>
        <w:t xml:space="preserve"> год в следующем размере</w:t>
      </w:r>
      <w:r w:rsidR="00FD7444" w:rsidRPr="00CA0451">
        <w:rPr>
          <w:rFonts w:ascii="Times New Roman" w:hAnsi="Times New Roman" w:cs="Times New Roman"/>
          <w:sz w:val="24"/>
          <w:szCs w:val="24"/>
        </w:rPr>
        <w:t>:</w:t>
      </w:r>
    </w:p>
    <w:p w14:paraId="1F10A466" w14:textId="59373447" w:rsidR="008D5125" w:rsidRPr="0051601D" w:rsidRDefault="008D5125" w:rsidP="008D5125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0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услуг, предоставленных субъектам МСП,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021EE">
        <w:rPr>
          <w:rFonts w:ascii="Times New Roman" w:eastAsia="Times New Roman" w:hAnsi="Times New Roman" w:cs="Times New Roman"/>
          <w:color w:val="000000"/>
          <w:sz w:val="24"/>
          <w:szCs w:val="24"/>
        </w:rPr>
        <w:t>90</w:t>
      </w:r>
      <w:r w:rsidRPr="005160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(выполнение планового значения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0021E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51601D">
        <w:rPr>
          <w:rFonts w:ascii="Times New Roman" w:eastAsia="Times New Roman" w:hAnsi="Times New Roman" w:cs="Times New Roman"/>
          <w:color w:val="000000"/>
          <w:sz w:val="24"/>
          <w:szCs w:val="24"/>
        </w:rPr>
        <w:t>%);</w:t>
      </w:r>
    </w:p>
    <w:p w14:paraId="5C7FADE7" w14:textId="4055F30D" w:rsidR="008D5125" w:rsidRPr="0051601D" w:rsidRDefault="008D5125" w:rsidP="008D5125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0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субъектов МСП, получивших государственную поддержку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021EE">
        <w:rPr>
          <w:rFonts w:ascii="Times New Roman" w:eastAsia="Times New Roman" w:hAnsi="Times New Roman" w:cs="Times New Roman"/>
          <w:color w:val="000000"/>
          <w:sz w:val="24"/>
          <w:szCs w:val="24"/>
        </w:rPr>
        <w:t>88</w:t>
      </w:r>
      <w:r w:rsidRPr="005160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(выполнение планового значения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0021E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1601D">
        <w:rPr>
          <w:rFonts w:ascii="Times New Roman" w:eastAsia="Times New Roman" w:hAnsi="Times New Roman" w:cs="Times New Roman"/>
          <w:color w:val="000000"/>
          <w:sz w:val="24"/>
          <w:szCs w:val="24"/>
        </w:rPr>
        <w:t>%);</w:t>
      </w:r>
    </w:p>
    <w:p w14:paraId="293F5062" w14:textId="1B29E174" w:rsidR="008D5125" w:rsidRDefault="008D5125" w:rsidP="008D5125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0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реализованных (реализуемых) программ модернизации (развития) перевооружения производства</w:t>
      </w:r>
      <w:r w:rsidRPr="005160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разработанных при содействии инжинирингового центра</w:t>
      </w:r>
      <w:r w:rsidRPr="005160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0021E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160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(выполнение планового значения 1</w:t>
      </w:r>
      <w:r w:rsidR="00CB404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1601D">
        <w:rPr>
          <w:rFonts w:ascii="Times New Roman" w:eastAsia="Times New Roman" w:hAnsi="Times New Roman" w:cs="Times New Roman"/>
          <w:color w:val="000000"/>
          <w:sz w:val="24"/>
          <w:szCs w:val="24"/>
        </w:rPr>
        <w:t>0%);</w:t>
      </w:r>
    </w:p>
    <w:p w14:paraId="7CFB94CB" w14:textId="49704EB3" w:rsidR="008D5125" w:rsidRPr="0051601D" w:rsidRDefault="008D5125" w:rsidP="008D5125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инвестиций, вложенных субъектами малого и среднего предпринимательства в реализацию программ модернизации/развития/ перевооружения производства, разработанных при содействии инжинирингового центра – 8</w:t>
      </w:r>
      <w:r w:rsidR="00CB404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B4047">
        <w:rPr>
          <w:rFonts w:ascii="Times New Roman" w:eastAsia="Times New Roman" w:hAnsi="Times New Roman" w:cs="Times New Roman"/>
          <w:color w:val="000000"/>
          <w:sz w:val="24"/>
          <w:szCs w:val="24"/>
        </w:rPr>
        <w:t>566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B4047">
        <w:rPr>
          <w:rFonts w:ascii="Times New Roman" w:eastAsia="Times New Roman" w:hAnsi="Times New Roman" w:cs="Times New Roman"/>
          <w:color w:val="000000"/>
          <w:sz w:val="24"/>
          <w:szCs w:val="24"/>
        </w:rPr>
        <w:t>86041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р. (выполнение планового значения 1</w:t>
      </w:r>
      <w:r w:rsidR="00CB4047">
        <w:rPr>
          <w:rFonts w:ascii="Times New Roman" w:eastAsia="Times New Roman" w:hAnsi="Times New Roman" w:cs="Times New Roman"/>
          <w:color w:val="000000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B404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%).</w:t>
      </w:r>
    </w:p>
    <w:p w14:paraId="5A881DBD" w14:textId="77777777" w:rsidR="008D5125" w:rsidRPr="00CA0451" w:rsidRDefault="008D5125" w:rsidP="00CA04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9CE60" w14:textId="7C3DE58E" w:rsidR="008D5125" w:rsidRPr="0064400E" w:rsidRDefault="00CB4047" w:rsidP="008D512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D5125" w:rsidRPr="0064400E">
        <w:rPr>
          <w:rFonts w:ascii="Times New Roman" w:hAnsi="Times New Roman" w:cs="Times New Roman"/>
          <w:sz w:val="24"/>
          <w:szCs w:val="24"/>
        </w:rPr>
        <w:t>Размещена информация о деятельности РЦИ на сайте структурного подразделения, в группах и аккаунтах в социальных сетях.</w:t>
      </w:r>
    </w:p>
    <w:p w14:paraId="4E9F163C" w14:textId="77777777" w:rsidR="00D06428" w:rsidRPr="00D519A6" w:rsidRDefault="00D06428" w:rsidP="00D06428">
      <w:pPr>
        <w:jc w:val="right"/>
        <w:rPr>
          <w:sz w:val="24"/>
          <w:szCs w:val="24"/>
        </w:rPr>
      </w:pPr>
    </w:p>
    <w:sectPr w:rsidR="00D06428" w:rsidRPr="00D5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93902"/>
    <w:multiLevelType w:val="hybridMultilevel"/>
    <w:tmpl w:val="A5D691C8"/>
    <w:lvl w:ilvl="0" w:tplc="192898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AAB493A"/>
    <w:multiLevelType w:val="hybridMultilevel"/>
    <w:tmpl w:val="8A86C3E0"/>
    <w:lvl w:ilvl="0" w:tplc="76E4A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28"/>
    <w:rsid w:val="000021EE"/>
    <w:rsid w:val="000425FE"/>
    <w:rsid w:val="00054363"/>
    <w:rsid w:val="0017496C"/>
    <w:rsid w:val="001A05A1"/>
    <w:rsid w:val="00340FA4"/>
    <w:rsid w:val="00347252"/>
    <w:rsid w:val="0038027D"/>
    <w:rsid w:val="003D009B"/>
    <w:rsid w:val="00406E54"/>
    <w:rsid w:val="004F767E"/>
    <w:rsid w:val="0051601D"/>
    <w:rsid w:val="005D4576"/>
    <w:rsid w:val="006E08D7"/>
    <w:rsid w:val="00806874"/>
    <w:rsid w:val="008A51ED"/>
    <w:rsid w:val="008D5125"/>
    <w:rsid w:val="009605CC"/>
    <w:rsid w:val="00B102B9"/>
    <w:rsid w:val="00CA0451"/>
    <w:rsid w:val="00CB4047"/>
    <w:rsid w:val="00CB4D9E"/>
    <w:rsid w:val="00D06428"/>
    <w:rsid w:val="00D519A6"/>
    <w:rsid w:val="00E33A93"/>
    <w:rsid w:val="00EC7F14"/>
    <w:rsid w:val="00F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CA6B"/>
  <w15:chartTrackingRefBased/>
  <w15:docId w15:val="{CDA81692-39D4-4084-B59B-E52AE32E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Computer_3</cp:lastModifiedBy>
  <cp:revision>2</cp:revision>
  <dcterms:created xsi:type="dcterms:W3CDTF">2021-02-02T07:51:00Z</dcterms:created>
  <dcterms:modified xsi:type="dcterms:W3CDTF">2021-02-02T07:51:00Z</dcterms:modified>
</cp:coreProperties>
</file>